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>
        <w:rPr>
          <w:rFonts w:ascii="Franklin Gothic Medium" w:hAnsi="Franklin Gothic Medium"/>
          <w:sz w:val="24"/>
          <w:szCs w:val="24"/>
        </w:rPr>
        <w:t xml:space="preserve"> upust cenowy.</w:t>
      </w:r>
    </w:p>
    <w:p w:rsidR="002F5832" w:rsidRDefault="00E02199" w:rsidP="002F5832"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  <w:hyperlink r:id="rId4" w:history="1">
        <w:r w:rsidR="002F5832">
          <w:rPr>
            <w:rStyle w:val="Hipercze"/>
          </w:rPr>
          <w:t>https://www.enea.pl/pl/grupaenea/o-grupie/spolki-grupy-enea/polaniec/zamowienia/dokumenty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C176B3" w:rsidRPr="00C176B3" w:rsidRDefault="00A64F71" w:rsidP="00C176B3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W spawach technicznych proszę o bezpośredni kontakt z </w:t>
      </w:r>
      <w:r w:rsidR="00C176B3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Piotr Wojciechowski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 tel. 15</w:t>
      </w:r>
      <w:r w:rsidR="00C176B3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 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865</w:t>
      </w:r>
      <w:r w:rsidR="00A86FBA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65 89, k</w:t>
      </w:r>
      <w:r w:rsidR="00C176B3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o</w:t>
      </w:r>
      <w:r w:rsidR="00A86FBA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m</w:t>
      </w:r>
      <w:bookmarkStart w:id="0" w:name="_GoBack"/>
      <w:bookmarkEnd w:id="0"/>
      <w:r w:rsidR="00C176B3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. 694 431 075,  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C176B3" w:rsidRPr="00A8216C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Piotr.Wojciechowski@enea.pl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</w:p>
    <w:p w:rsidR="00A64F71" w:rsidRPr="00C176B3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C1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C3C12"/>
    <w:rsid w:val="002F5832"/>
    <w:rsid w:val="00385BD9"/>
    <w:rsid w:val="005E4F00"/>
    <w:rsid w:val="00A64F71"/>
    <w:rsid w:val="00A86FBA"/>
    <w:rsid w:val="00BE6C04"/>
    <w:rsid w:val="00C176B3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otr.Wojciechowski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dcterms:created xsi:type="dcterms:W3CDTF">2018-04-11T12:12:00Z</dcterms:created>
  <dcterms:modified xsi:type="dcterms:W3CDTF">2018-04-11T12:34:00Z</dcterms:modified>
</cp:coreProperties>
</file>